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14" w:rsidRDefault="00E44C91" w:rsidP="00170414">
      <w:pPr>
        <w:spacing w:after="0" w:line="240" w:lineRule="auto"/>
        <w:jc w:val="center"/>
        <w:rPr>
          <w:sz w:val="40"/>
          <w:szCs w:val="40"/>
        </w:rPr>
      </w:pPr>
      <w:r w:rsidRPr="00170414">
        <w:rPr>
          <w:b/>
          <w:sz w:val="40"/>
          <w:szCs w:val="40"/>
        </w:rPr>
        <w:t>FORBIDDEN WORDS</w:t>
      </w:r>
      <w:r w:rsidRPr="00170414">
        <w:rPr>
          <w:sz w:val="40"/>
          <w:szCs w:val="40"/>
        </w:rPr>
        <w:t xml:space="preserve"> </w:t>
      </w:r>
    </w:p>
    <w:p w:rsidR="003D55C9" w:rsidRPr="00170414" w:rsidRDefault="00E44C91" w:rsidP="00170414">
      <w:pPr>
        <w:spacing w:after="0" w:line="240" w:lineRule="auto"/>
        <w:jc w:val="center"/>
        <w:rPr>
          <w:sz w:val="40"/>
          <w:szCs w:val="40"/>
        </w:rPr>
      </w:pPr>
      <w:r w:rsidRPr="00170414">
        <w:rPr>
          <w:sz w:val="40"/>
          <w:szCs w:val="40"/>
        </w:rPr>
        <w:t>(AKA DEAD WORDS, AKA ILLEGAL WORDS)</w:t>
      </w:r>
    </w:p>
    <w:p w:rsidR="00E44C91" w:rsidRDefault="00862441" w:rsidP="00170414">
      <w:pPr>
        <w:spacing w:after="0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65.9pt;margin-top:13.25pt;width:38.7pt;height:207.2pt;z-index:251658240"/>
        </w:pict>
      </w:r>
      <w:r w:rsidR="00E44C91">
        <w:t>*not to be limited to but including:</w:t>
      </w:r>
    </w:p>
    <w:p w:rsidR="00E44C91" w:rsidRDefault="00E44C91">
      <w:r>
        <w:t xml:space="preserve">Good </w:t>
      </w:r>
    </w:p>
    <w:p w:rsidR="00E44C91" w:rsidRDefault="00E44C91">
      <w:r>
        <w:t>Bad</w:t>
      </w:r>
    </w:p>
    <w:p w:rsidR="00E44C91" w:rsidRDefault="00E44C91">
      <w:r>
        <w:t xml:space="preserve">Pretty </w:t>
      </w:r>
    </w:p>
    <w:p w:rsidR="00E44C91" w:rsidRDefault="00E44C91" w:rsidP="00E44C91">
      <w:r>
        <w:t>Ugly</w:t>
      </w:r>
      <w:r>
        <w:tab/>
      </w:r>
      <w:r>
        <w:tab/>
      </w:r>
      <w:r>
        <w:tab/>
        <w:t xml:space="preserve">“the baby words” </w:t>
      </w:r>
    </w:p>
    <w:p w:rsidR="00E44C91" w:rsidRDefault="00E44C91" w:rsidP="00E44C91">
      <w:r>
        <w:t>Nice</w:t>
      </w:r>
      <w:r>
        <w:tab/>
      </w:r>
      <w:r>
        <w:tab/>
      </w:r>
      <w:r>
        <w:tab/>
        <w:t xml:space="preserve"> </w:t>
      </w:r>
    </w:p>
    <w:p w:rsidR="00E44C91" w:rsidRDefault="00E44C91">
      <w:r>
        <w:t xml:space="preserve">Kind </w:t>
      </w:r>
    </w:p>
    <w:p w:rsidR="00E44C91" w:rsidRDefault="00E44C91">
      <w:r>
        <w:t xml:space="preserve">Big </w:t>
      </w:r>
    </w:p>
    <w:p w:rsidR="00170414" w:rsidRDefault="00170414" w:rsidP="00170414">
      <w:r>
        <w:t xml:space="preserve">Small </w:t>
      </w:r>
    </w:p>
    <w:p w:rsidR="00170414" w:rsidRDefault="00170414" w:rsidP="00170414">
      <w:r>
        <w:t xml:space="preserve">A lot or </w:t>
      </w:r>
      <w:proofErr w:type="spellStart"/>
      <w:r>
        <w:t>alot</w:t>
      </w:r>
      <w:proofErr w:type="spellEnd"/>
      <w:r>
        <w:t xml:space="preserve"> </w:t>
      </w:r>
    </w:p>
    <w:p w:rsidR="00170414" w:rsidRDefault="00170414" w:rsidP="00170414">
      <w:r>
        <w:t>Contractions</w:t>
      </w:r>
      <w:r>
        <w:tab/>
        <w:t xml:space="preserve">(can’t, don’t, wasn’t, they’re) </w:t>
      </w:r>
    </w:p>
    <w:p w:rsidR="00170414" w:rsidRDefault="00170414" w:rsidP="00170414">
      <w:r>
        <w:t xml:space="preserve">Curse words </w:t>
      </w:r>
      <w:r>
        <w:tab/>
        <w:t xml:space="preserve">(inappropriate for academic writing) </w:t>
      </w:r>
    </w:p>
    <w:p w:rsidR="00170414" w:rsidRDefault="00170414">
      <w:r>
        <w:t>Got</w:t>
      </w:r>
    </w:p>
    <w:p w:rsidR="00E44C91" w:rsidRDefault="00E44C91">
      <w:r>
        <w:t xml:space="preserve">I, me, my, mine </w:t>
      </w:r>
      <w:r>
        <w:tab/>
        <w:t>(when analyzing literature)</w:t>
      </w:r>
    </w:p>
    <w:p w:rsidR="00E44C91" w:rsidRDefault="00E44C91">
      <w:r>
        <w:t>Interesting (</w:t>
      </w:r>
      <w:r w:rsidR="00170414">
        <w:t xml:space="preserve">A </w:t>
      </w:r>
      <w:r>
        <w:t>word used to describe an ugly baby</w:t>
      </w:r>
      <w:r w:rsidR="00170414">
        <w:t>--</w:t>
      </w:r>
      <w:r>
        <w:t xml:space="preserve">there are many more vivid words than “interesting.”) </w:t>
      </w:r>
    </w:p>
    <w:p w:rsidR="00170414" w:rsidRDefault="00170414" w:rsidP="00170414">
      <w:r>
        <w:t>Said</w:t>
      </w:r>
    </w:p>
    <w:p w:rsidR="00170414" w:rsidRDefault="00170414" w:rsidP="00170414">
      <w:r>
        <w:t>Stuff</w:t>
      </w:r>
    </w:p>
    <w:p w:rsidR="00170414" w:rsidRDefault="00170414" w:rsidP="00170414">
      <w:r>
        <w:t xml:space="preserve">Wonderful (sounds good, but rather vague) </w:t>
      </w:r>
    </w:p>
    <w:p w:rsidR="00170414" w:rsidRDefault="00170414" w:rsidP="00170414">
      <w:r>
        <w:t xml:space="preserve">You, your, yourselves, etc.    (Inappropriate in writing) </w:t>
      </w:r>
    </w:p>
    <w:p w:rsidR="00E44C91" w:rsidRDefault="00E44C91">
      <w:r>
        <w:t xml:space="preserve">Any other </w:t>
      </w:r>
      <w:r w:rsidRPr="00170414">
        <w:rPr>
          <w:i/>
        </w:rPr>
        <w:t xml:space="preserve">slang </w:t>
      </w:r>
      <w:r>
        <w:t xml:space="preserve">words </w:t>
      </w:r>
    </w:p>
    <w:p w:rsidR="00E44C91" w:rsidRDefault="00E44C91">
      <w:r>
        <w:t xml:space="preserve">I think, I believe, </w:t>
      </w:r>
      <w:proofErr w:type="gramStart"/>
      <w:r>
        <w:t>In</w:t>
      </w:r>
      <w:proofErr w:type="gramEnd"/>
      <w:r>
        <w:t xml:space="preserve"> my opinion… (</w:t>
      </w:r>
      <w:proofErr w:type="gramStart"/>
      <w:r>
        <w:t>unnecessary</w:t>
      </w:r>
      <w:proofErr w:type="gramEnd"/>
      <w:r>
        <w:t>)</w:t>
      </w:r>
    </w:p>
    <w:p w:rsidR="00E44C91" w:rsidRDefault="00E44C91">
      <w:r>
        <w:t xml:space="preserve">Today, I will talk about… (You aren’t talking. You are writing.) </w:t>
      </w:r>
    </w:p>
    <w:p w:rsidR="00E44C91" w:rsidRDefault="00E44C91">
      <w:r>
        <w:t xml:space="preserve">They, them (inappropriate without an antecedent) </w:t>
      </w:r>
    </w:p>
    <w:p w:rsidR="00E44C91" w:rsidRDefault="00E44C91">
      <w:r>
        <w:t xml:space="preserve">Thing(s), something   (Be more specific!) </w:t>
      </w:r>
    </w:p>
    <w:sectPr w:rsidR="00E44C91" w:rsidSect="003D5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44C91"/>
    <w:rsid w:val="00170414"/>
    <w:rsid w:val="003D55C9"/>
    <w:rsid w:val="004E26B6"/>
    <w:rsid w:val="00862441"/>
    <w:rsid w:val="00E4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LLB</dc:creator>
  <cp:lastModifiedBy>Lena</cp:lastModifiedBy>
  <cp:revision>2</cp:revision>
  <dcterms:created xsi:type="dcterms:W3CDTF">2010-08-28T16:34:00Z</dcterms:created>
  <dcterms:modified xsi:type="dcterms:W3CDTF">2010-08-28T16:34:00Z</dcterms:modified>
</cp:coreProperties>
</file>